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763CA555" w14:textId="4D3D6BCD" w:rsidR="00C9089B" w:rsidRDefault="00C9089B" w:rsidP="005926DF">
      <w:pPr>
        <w:spacing w:after="0"/>
        <w:jc w:val="center"/>
      </w:pPr>
      <w:r>
        <w:t xml:space="preserve">Email: </w:t>
      </w:r>
      <w:hyperlink r:id="rId6" w:history="1">
        <w:r w:rsidR="007B0F2A" w:rsidRPr="005926DF">
          <w:rPr>
            <w:rStyle w:val="Hyperlink"/>
            <w:color w:val="auto"/>
          </w:rPr>
          <w:t>clerkspittal.cc@aol.co.uk</w:t>
        </w:r>
      </w:hyperlink>
    </w:p>
    <w:p w14:paraId="0F9F9C7A" w14:textId="77777777" w:rsidR="00C9089B" w:rsidRDefault="00C9089B" w:rsidP="00C9089B">
      <w:pPr>
        <w:spacing w:after="0"/>
      </w:pPr>
    </w:p>
    <w:p w14:paraId="402B8AF4" w14:textId="3AAD37AB" w:rsidR="001E1BEF" w:rsidRDefault="00205249" w:rsidP="00205249">
      <w:pPr>
        <w:spacing w:after="0"/>
        <w:jc w:val="center"/>
        <w:rPr>
          <w:b/>
          <w:bCs/>
        </w:rPr>
      </w:pPr>
      <w:r>
        <w:rPr>
          <w:b/>
          <w:bCs/>
        </w:rPr>
        <w:t>Minutes of the meeting of the Community Council held on Tuesday 5</w:t>
      </w:r>
      <w:r w:rsidRPr="00205249">
        <w:rPr>
          <w:b/>
          <w:bCs/>
          <w:vertAlign w:val="superscript"/>
        </w:rPr>
        <w:t>th</w:t>
      </w:r>
      <w:r>
        <w:rPr>
          <w:b/>
          <w:bCs/>
        </w:rPr>
        <w:t xml:space="preserve"> November 2019</w:t>
      </w:r>
    </w:p>
    <w:p w14:paraId="223D7929" w14:textId="2B5DCBCC" w:rsidR="00205249" w:rsidRDefault="00205249" w:rsidP="00205249">
      <w:pPr>
        <w:spacing w:after="0"/>
        <w:jc w:val="center"/>
        <w:rPr>
          <w:b/>
          <w:bCs/>
        </w:rPr>
      </w:pPr>
    </w:p>
    <w:p w14:paraId="486029E6" w14:textId="0A3DC576" w:rsidR="00205249" w:rsidRDefault="00205249" w:rsidP="00205249">
      <w:pPr>
        <w:spacing w:after="0"/>
        <w:rPr>
          <w:b/>
          <w:bCs/>
        </w:rPr>
      </w:pPr>
      <w:r>
        <w:rPr>
          <w:b/>
          <w:bCs/>
        </w:rPr>
        <w:t>Minutes No 362</w:t>
      </w:r>
    </w:p>
    <w:p w14:paraId="7ECCFE5B" w14:textId="77777777" w:rsidR="00205249" w:rsidRPr="00205249" w:rsidRDefault="00205249" w:rsidP="00205249">
      <w:pPr>
        <w:spacing w:after="0"/>
        <w:rPr>
          <w:b/>
          <w:bCs/>
        </w:rPr>
      </w:pPr>
    </w:p>
    <w:p w14:paraId="617E99AA" w14:textId="6F0B9005" w:rsidR="00C9089B" w:rsidRDefault="00C9089B" w:rsidP="00C9089B">
      <w:pPr>
        <w:pStyle w:val="ListParagraph"/>
        <w:numPr>
          <w:ilvl w:val="0"/>
          <w:numId w:val="1"/>
        </w:numPr>
        <w:spacing w:after="0"/>
        <w:rPr>
          <w:b/>
          <w:bCs/>
        </w:rPr>
      </w:pPr>
      <w:r w:rsidRPr="00205249">
        <w:rPr>
          <w:b/>
          <w:bCs/>
        </w:rPr>
        <w:t xml:space="preserve"> Present</w:t>
      </w:r>
      <w:r w:rsidR="00205249">
        <w:rPr>
          <w:b/>
          <w:bCs/>
        </w:rPr>
        <w:t>:</w:t>
      </w:r>
    </w:p>
    <w:p w14:paraId="04A7AA00" w14:textId="7539D37E" w:rsidR="00205249" w:rsidRDefault="00205249" w:rsidP="00205249">
      <w:pPr>
        <w:pStyle w:val="ListParagraph"/>
        <w:spacing w:after="0"/>
      </w:pPr>
      <w:r>
        <w:t>Councillors: E Whitby, W Oriel, A Jones, D Rees</w:t>
      </w:r>
    </w:p>
    <w:p w14:paraId="467380F5" w14:textId="404B0FFF" w:rsidR="00205249" w:rsidRDefault="00205249" w:rsidP="00205249">
      <w:pPr>
        <w:pStyle w:val="ListParagraph"/>
        <w:spacing w:after="0"/>
      </w:pPr>
      <w:r>
        <w:t>Clerk &amp; Treasurer: C Williams</w:t>
      </w:r>
    </w:p>
    <w:p w14:paraId="1AB17146" w14:textId="6D11127A" w:rsidR="00205249" w:rsidRDefault="00205249" w:rsidP="00205249">
      <w:pPr>
        <w:pStyle w:val="ListParagraph"/>
        <w:spacing w:after="0"/>
      </w:pPr>
      <w:r>
        <w:t>County Councillor: D Howlett</w:t>
      </w:r>
    </w:p>
    <w:p w14:paraId="42FED0B9" w14:textId="77777777" w:rsidR="00205249" w:rsidRPr="00205249" w:rsidRDefault="00205249" w:rsidP="00205249">
      <w:pPr>
        <w:pStyle w:val="ListParagraph"/>
        <w:spacing w:after="0"/>
        <w:rPr>
          <w:b/>
          <w:bCs/>
        </w:rPr>
      </w:pPr>
    </w:p>
    <w:p w14:paraId="2530ED3E" w14:textId="77777777" w:rsidR="00205249" w:rsidRDefault="00C9089B" w:rsidP="00C9089B">
      <w:pPr>
        <w:pStyle w:val="ListParagraph"/>
        <w:numPr>
          <w:ilvl w:val="0"/>
          <w:numId w:val="1"/>
        </w:numPr>
        <w:spacing w:after="0"/>
        <w:rPr>
          <w:b/>
          <w:bCs/>
        </w:rPr>
      </w:pPr>
      <w:r w:rsidRPr="00205249">
        <w:rPr>
          <w:b/>
          <w:bCs/>
        </w:rPr>
        <w:t>Apologies</w:t>
      </w:r>
      <w:r w:rsidR="00205249">
        <w:rPr>
          <w:b/>
          <w:bCs/>
        </w:rPr>
        <w:t>:</w:t>
      </w:r>
    </w:p>
    <w:p w14:paraId="50DA0598" w14:textId="5F7B442D" w:rsidR="00C9089B" w:rsidRDefault="00205249" w:rsidP="00205249">
      <w:pPr>
        <w:pStyle w:val="ListParagraph"/>
        <w:spacing w:after="0"/>
      </w:pPr>
      <w:r>
        <w:t xml:space="preserve">Apologies were received from D Williams and R </w:t>
      </w:r>
      <w:proofErr w:type="spellStart"/>
      <w:r>
        <w:t>Elston</w:t>
      </w:r>
      <w:proofErr w:type="spellEnd"/>
      <w:r>
        <w:t>.</w:t>
      </w:r>
    </w:p>
    <w:p w14:paraId="1C0D69B2" w14:textId="58897EAF" w:rsidR="00205249" w:rsidRDefault="00205249" w:rsidP="00205249">
      <w:pPr>
        <w:pStyle w:val="ListParagraph"/>
        <w:spacing w:after="0"/>
      </w:pPr>
      <w:r>
        <w:t>In the absence of the Chairperson and Vice Chairperson Rev D Rees agreed to chair the meeting.</w:t>
      </w:r>
    </w:p>
    <w:p w14:paraId="2DCDD24C" w14:textId="77777777" w:rsidR="00205249" w:rsidRPr="00205249" w:rsidRDefault="00205249" w:rsidP="00205249">
      <w:pPr>
        <w:pStyle w:val="ListParagraph"/>
        <w:spacing w:after="0"/>
        <w:rPr>
          <w:b/>
          <w:bCs/>
        </w:rPr>
      </w:pPr>
    </w:p>
    <w:p w14:paraId="21EC377D" w14:textId="77777777" w:rsidR="00205249" w:rsidRPr="00205249" w:rsidRDefault="003B1240" w:rsidP="00C9089B">
      <w:pPr>
        <w:pStyle w:val="ListParagraph"/>
        <w:numPr>
          <w:ilvl w:val="0"/>
          <w:numId w:val="1"/>
        </w:numPr>
        <w:spacing w:after="0"/>
        <w:rPr>
          <w:b/>
          <w:bCs/>
        </w:rPr>
      </w:pPr>
      <w:r w:rsidRPr="00205249">
        <w:rPr>
          <w:b/>
          <w:bCs/>
        </w:rPr>
        <w:t xml:space="preserve">Minutes </w:t>
      </w:r>
      <w:r w:rsidR="000D02EC" w:rsidRPr="00205249">
        <w:rPr>
          <w:b/>
          <w:bCs/>
        </w:rPr>
        <w:t>of the previous meeting</w:t>
      </w:r>
      <w:r w:rsidR="004435AD" w:rsidRPr="00205249">
        <w:rPr>
          <w:b/>
          <w:bCs/>
        </w:rPr>
        <w:t xml:space="preserve"> </w:t>
      </w:r>
    </w:p>
    <w:p w14:paraId="57157534" w14:textId="6934E624" w:rsidR="00C9089B" w:rsidRDefault="00205249" w:rsidP="00205249">
      <w:pPr>
        <w:pStyle w:val="ListParagraph"/>
        <w:numPr>
          <w:ilvl w:val="0"/>
          <w:numId w:val="29"/>
        </w:numPr>
        <w:spacing w:after="0"/>
      </w:pPr>
      <w:r>
        <w:t xml:space="preserve">The minutes of the meeting </w:t>
      </w:r>
      <w:r w:rsidR="005926DF">
        <w:t>(No 36</w:t>
      </w:r>
      <w:r w:rsidR="00D8534D">
        <w:t>1</w:t>
      </w:r>
      <w:r w:rsidR="005926DF">
        <w:t xml:space="preserve">) </w:t>
      </w:r>
      <w:r w:rsidR="004435AD">
        <w:t xml:space="preserve">held on </w:t>
      </w:r>
      <w:r w:rsidR="00D8534D">
        <w:t>1</w:t>
      </w:r>
      <w:r w:rsidR="00D8534D" w:rsidRPr="00D8534D">
        <w:rPr>
          <w:vertAlign w:val="superscript"/>
        </w:rPr>
        <w:t>st</w:t>
      </w:r>
      <w:r w:rsidR="00D8534D">
        <w:t xml:space="preserve"> October</w:t>
      </w:r>
      <w:r w:rsidR="005926DF">
        <w:t xml:space="preserve"> 2019</w:t>
      </w:r>
      <w:r>
        <w:t xml:space="preserve"> were read, approved and signed as a true record by D Rees.</w:t>
      </w:r>
    </w:p>
    <w:p w14:paraId="2D6DEE43" w14:textId="77777777" w:rsidR="00205249" w:rsidRPr="00205249" w:rsidRDefault="00205249" w:rsidP="00205249">
      <w:pPr>
        <w:pStyle w:val="ListParagraph"/>
        <w:spacing w:after="0"/>
        <w:ind w:left="1440"/>
        <w:rPr>
          <w:b/>
          <w:bCs/>
        </w:rPr>
      </w:pPr>
    </w:p>
    <w:p w14:paraId="6D3E35B0" w14:textId="77777777" w:rsidR="00BF1706" w:rsidRPr="00205249" w:rsidRDefault="002B6DA4" w:rsidP="00693CFC">
      <w:pPr>
        <w:pStyle w:val="ListParagraph"/>
        <w:numPr>
          <w:ilvl w:val="0"/>
          <w:numId w:val="1"/>
        </w:numPr>
        <w:spacing w:after="0"/>
        <w:rPr>
          <w:b/>
          <w:bCs/>
        </w:rPr>
      </w:pPr>
      <w:r w:rsidRPr="00205249">
        <w:rPr>
          <w:b/>
          <w:bCs/>
        </w:rPr>
        <w:t>Matters Arising</w:t>
      </w:r>
    </w:p>
    <w:p w14:paraId="3CF73596" w14:textId="26F1B4CD" w:rsidR="005926DF" w:rsidRDefault="005926DF" w:rsidP="00D8534D">
      <w:pPr>
        <w:pStyle w:val="ListParagraph"/>
        <w:numPr>
          <w:ilvl w:val="0"/>
          <w:numId w:val="23"/>
        </w:numPr>
        <w:spacing w:after="0"/>
      </w:pPr>
      <w:r>
        <w:t>Grant a</w:t>
      </w:r>
      <w:r w:rsidR="00D8534D">
        <w:t>pplication</w:t>
      </w:r>
      <w:r w:rsidR="00205249">
        <w:t xml:space="preserve"> – The application has been formally received and a reference number (20079553) issued.  The process should take 18 weeks until a decision is received.</w:t>
      </w:r>
    </w:p>
    <w:p w14:paraId="46C751D5" w14:textId="060D6903" w:rsidR="005926DF" w:rsidRDefault="005926DF" w:rsidP="005926DF">
      <w:pPr>
        <w:pStyle w:val="ListParagraph"/>
        <w:numPr>
          <w:ilvl w:val="0"/>
          <w:numId w:val="23"/>
        </w:numPr>
        <w:spacing w:after="0"/>
      </w:pPr>
      <w:r>
        <w:t xml:space="preserve">Standing Orders – </w:t>
      </w:r>
      <w:r w:rsidR="00D8534D">
        <w:t>work in progress.</w:t>
      </w:r>
    </w:p>
    <w:p w14:paraId="2724837C" w14:textId="37E3CB96" w:rsidR="005926DF" w:rsidRDefault="005926DF" w:rsidP="005926DF">
      <w:pPr>
        <w:pStyle w:val="ListParagraph"/>
        <w:numPr>
          <w:ilvl w:val="0"/>
          <w:numId w:val="23"/>
        </w:numPr>
        <w:spacing w:after="0"/>
      </w:pPr>
      <w:r>
        <w:t xml:space="preserve">Financial Regulations – </w:t>
      </w:r>
      <w:r w:rsidR="00D8534D">
        <w:t>work in progress.</w:t>
      </w:r>
    </w:p>
    <w:p w14:paraId="04163268" w14:textId="17569651" w:rsidR="004A1E33" w:rsidRDefault="00D8534D" w:rsidP="00D8534D">
      <w:pPr>
        <w:pStyle w:val="ListParagraph"/>
        <w:numPr>
          <w:ilvl w:val="0"/>
          <w:numId w:val="23"/>
        </w:numPr>
        <w:spacing w:after="0"/>
      </w:pPr>
      <w:r>
        <w:t>Gateway in hedge</w:t>
      </w:r>
      <w:r w:rsidR="00205249">
        <w:t xml:space="preserve"> on road to north of </w:t>
      </w:r>
      <w:proofErr w:type="spellStart"/>
      <w:r w:rsidR="00205249">
        <w:t>Spittal</w:t>
      </w:r>
      <w:proofErr w:type="spellEnd"/>
      <w:r w:rsidR="00205249">
        <w:t xml:space="preserve"> has been referred to PCC Marc Owen who will instruct a street care technician to inspect and report back.  This email was received on 3</w:t>
      </w:r>
      <w:r w:rsidR="00205249" w:rsidRPr="00205249">
        <w:rPr>
          <w:vertAlign w:val="superscript"/>
        </w:rPr>
        <w:t>rd</w:t>
      </w:r>
      <w:r w:rsidR="00205249">
        <w:t xml:space="preserve"> October and no response to date.</w:t>
      </w:r>
    </w:p>
    <w:p w14:paraId="6FD14D1B" w14:textId="3E0AE171" w:rsidR="00205249" w:rsidRDefault="00205249" w:rsidP="00D8534D">
      <w:pPr>
        <w:pStyle w:val="ListParagraph"/>
        <w:numPr>
          <w:ilvl w:val="0"/>
          <w:numId w:val="23"/>
        </w:numPr>
        <w:spacing w:after="0"/>
      </w:pPr>
      <w:r>
        <w:t>Dip in the road outside Swallow Barn.  D Howlett reported that Welsh Water intend to carry out maintenance work on Friday 8</w:t>
      </w:r>
      <w:r w:rsidRPr="00205249">
        <w:rPr>
          <w:vertAlign w:val="superscript"/>
        </w:rPr>
        <w:t>th</w:t>
      </w:r>
      <w:r>
        <w:t xml:space="preserve"> November.</w:t>
      </w:r>
    </w:p>
    <w:p w14:paraId="42778999" w14:textId="77777777" w:rsidR="00205249" w:rsidRPr="00205249" w:rsidRDefault="00205249" w:rsidP="00205249">
      <w:pPr>
        <w:pStyle w:val="ListParagraph"/>
        <w:spacing w:after="0"/>
        <w:ind w:left="1440"/>
        <w:rPr>
          <w:b/>
          <w:bCs/>
        </w:rPr>
      </w:pPr>
    </w:p>
    <w:p w14:paraId="62985FC6" w14:textId="77777777" w:rsidR="004A1E33" w:rsidRPr="00205249" w:rsidRDefault="00C9089B" w:rsidP="004A1E33">
      <w:pPr>
        <w:pStyle w:val="ListParagraph"/>
        <w:numPr>
          <w:ilvl w:val="0"/>
          <w:numId w:val="1"/>
        </w:numPr>
        <w:spacing w:after="0"/>
        <w:rPr>
          <w:b/>
          <w:bCs/>
        </w:rPr>
      </w:pPr>
      <w:r w:rsidRPr="00205249">
        <w:rPr>
          <w:b/>
          <w:bCs/>
        </w:rPr>
        <w:t>Correspondence</w:t>
      </w:r>
    </w:p>
    <w:p w14:paraId="730F39A4" w14:textId="7320D806" w:rsidR="00C122B6" w:rsidRDefault="005926DF" w:rsidP="005926DF">
      <w:pPr>
        <w:spacing w:after="0"/>
        <w:ind w:left="720"/>
      </w:pPr>
      <w:r>
        <w:t>Emails:</w:t>
      </w:r>
    </w:p>
    <w:p w14:paraId="2A232D6F" w14:textId="72B4381C" w:rsidR="004435AD" w:rsidRDefault="00D8534D" w:rsidP="00D8534D">
      <w:pPr>
        <w:pStyle w:val="ListParagraph"/>
        <w:numPr>
          <w:ilvl w:val="0"/>
          <w:numId w:val="27"/>
        </w:numPr>
        <w:spacing w:after="0"/>
      </w:pPr>
      <w:r>
        <w:t>PCC Environment Advisors Roadshow of Events</w:t>
      </w:r>
      <w:r w:rsidR="00205249">
        <w:t xml:space="preserve"> – 70 have been planned to date to inform residents of changes to </w:t>
      </w:r>
      <w:r w:rsidR="007917F7">
        <w:t>recycling and collection.  All events are published on the website at PCC Resident Homepage – Waste and Recycling – Waste Changes – Kerbside Collection – Kerbside Roadshow Events.</w:t>
      </w:r>
    </w:p>
    <w:p w14:paraId="4556A531" w14:textId="2CEF268F" w:rsidR="00D8534D" w:rsidRDefault="00D8534D" w:rsidP="00D8534D">
      <w:pPr>
        <w:pStyle w:val="ListParagraph"/>
        <w:numPr>
          <w:ilvl w:val="0"/>
          <w:numId w:val="27"/>
        </w:numPr>
        <w:spacing w:after="0"/>
      </w:pPr>
      <w:r>
        <w:t>IRP for Wales Draft Annual Report – February 2020</w:t>
      </w:r>
      <w:r w:rsidR="007917F7">
        <w:t xml:space="preserve"> is available for consultation.  Clerk has read the document and no changes planned since last year.</w:t>
      </w:r>
    </w:p>
    <w:p w14:paraId="4F9BDFE9" w14:textId="27B0C6C4" w:rsidR="00D8534D" w:rsidRDefault="00D8534D" w:rsidP="00D8534D">
      <w:pPr>
        <w:pStyle w:val="ListParagraph"/>
        <w:numPr>
          <w:ilvl w:val="0"/>
          <w:numId w:val="27"/>
        </w:numPr>
        <w:spacing w:after="0"/>
      </w:pPr>
      <w:r>
        <w:lastRenderedPageBreak/>
        <w:t xml:space="preserve">PCC Environment Advisors – </w:t>
      </w:r>
      <w:r w:rsidR="007917F7">
        <w:t>a number of complaints were received that the blue boxes had protruding screws in the lids.  This information was passed on to PCC Environment Advisors who responded that no other complaints had been received (21</w:t>
      </w:r>
      <w:r w:rsidR="007917F7" w:rsidRPr="007917F7">
        <w:rPr>
          <w:vertAlign w:val="superscript"/>
        </w:rPr>
        <w:t>st</w:t>
      </w:r>
      <w:r w:rsidR="007917F7">
        <w:t xml:space="preserve"> October 2019).  On 22</w:t>
      </w:r>
      <w:r w:rsidR="007917F7" w:rsidRPr="007917F7">
        <w:rPr>
          <w:vertAlign w:val="superscript"/>
        </w:rPr>
        <w:t>nd</w:t>
      </w:r>
      <w:r w:rsidR="007917F7">
        <w:t xml:space="preserve"> October 2019 </w:t>
      </w:r>
      <w:bookmarkStart w:id="0" w:name="_GoBack"/>
      <w:bookmarkEnd w:id="0"/>
      <w:r w:rsidR="007917F7">
        <w:t xml:space="preserve">Paul </w:t>
      </w:r>
      <w:proofErr w:type="spellStart"/>
      <w:r w:rsidR="007917F7">
        <w:t>Managhan</w:t>
      </w:r>
      <w:proofErr w:type="spellEnd"/>
      <w:r w:rsidR="007917F7">
        <w:t xml:space="preserve"> responded that he had inspected the item and stated that in his opinion, the box did not pose a risk.  He offered to view the offending boxes and this information and contact details were passed to the complainant.</w:t>
      </w:r>
    </w:p>
    <w:p w14:paraId="3672FF2B" w14:textId="140363DC" w:rsidR="00D8534D" w:rsidRDefault="00D8534D" w:rsidP="00D8534D">
      <w:pPr>
        <w:pStyle w:val="ListParagraph"/>
        <w:numPr>
          <w:ilvl w:val="0"/>
          <w:numId w:val="27"/>
        </w:numPr>
        <w:spacing w:after="0"/>
      </w:pPr>
      <w:r>
        <w:t>Dyfed Powys Police &amp; Commissioners Newsletter</w:t>
      </w:r>
      <w:r w:rsidR="007917F7">
        <w:t xml:space="preserve"> has been received.  Clerk to forward.</w:t>
      </w:r>
    </w:p>
    <w:p w14:paraId="0712F9CF" w14:textId="003AC75B" w:rsidR="007917F7" w:rsidRDefault="00D8534D" w:rsidP="00605C7C">
      <w:pPr>
        <w:pStyle w:val="ListParagraph"/>
        <w:numPr>
          <w:ilvl w:val="0"/>
          <w:numId w:val="27"/>
        </w:numPr>
        <w:spacing w:after="0"/>
      </w:pPr>
      <w:r>
        <w:t>Paul Davies AM Newsletter</w:t>
      </w:r>
      <w:r w:rsidR="007917F7">
        <w:t xml:space="preserve"> has been received.  Clerk to forward.</w:t>
      </w:r>
    </w:p>
    <w:p w14:paraId="387B955D" w14:textId="611BC01C" w:rsidR="00D8534D" w:rsidRDefault="00D8534D" w:rsidP="00D8534D">
      <w:pPr>
        <w:spacing w:after="0"/>
      </w:pPr>
      <w:r>
        <w:t xml:space="preserve">               Hardcopy:</w:t>
      </w:r>
    </w:p>
    <w:p w14:paraId="00A5D3EC" w14:textId="28126581" w:rsidR="00D8534D" w:rsidRDefault="00D8534D" w:rsidP="00D8534D">
      <w:pPr>
        <w:pStyle w:val="ListParagraph"/>
        <w:numPr>
          <w:ilvl w:val="0"/>
          <w:numId w:val="28"/>
        </w:numPr>
        <w:spacing w:after="0"/>
      </w:pPr>
      <w:r>
        <w:t>Able Community Care – door stickers</w:t>
      </w:r>
      <w:r w:rsidR="007917F7">
        <w:t xml:space="preserve"> have been received and were distributed.  </w:t>
      </w:r>
    </w:p>
    <w:p w14:paraId="53BF0189" w14:textId="28BD5070" w:rsidR="00D8534D" w:rsidRDefault="00D8534D" w:rsidP="00D8534D">
      <w:pPr>
        <w:pStyle w:val="ListParagraph"/>
        <w:numPr>
          <w:ilvl w:val="0"/>
          <w:numId w:val="28"/>
        </w:numPr>
        <w:spacing w:after="0"/>
      </w:pPr>
      <w:r>
        <w:t>Changes to Recycling Posters</w:t>
      </w:r>
      <w:r w:rsidR="007917F7">
        <w:t xml:space="preserve"> received.</w:t>
      </w:r>
    </w:p>
    <w:p w14:paraId="2602E1B1" w14:textId="655567F5" w:rsidR="00D8534D" w:rsidRDefault="00D8534D" w:rsidP="00D8534D">
      <w:pPr>
        <w:pStyle w:val="ListParagraph"/>
        <w:numPr>
          <w:ilvl w:val="0"/>
          <w:numId w:val="28"/>
        </w:numPr>
        <w:spacing w:after="0"/>
      </w:pPr>
      <w:r>
        <w:t>Flu Vaccine Posters</w:t>
      </w:r>
      <w:r w:rsidR="007917F7">
        <w:t xml:space="preserve"> received – noticeboard.</w:t>
      </w:r>
    </w:p>
    <w:p w14:paraId="4230311C" w14:textId="0F370D64" w:rsidR="00D8534D" w:rsidRDefault="00D8534D" w:rsidP="00D8534D">
      <w:pPr>
        <w:pStyle w:val="ListParagraph"/>
        <w:numPr>
          <w:ilvl w:val="0"/>
          <w:numId w:val="28"/>
        </w:numPr>
        <w:spacing w:after="0"/>
      </w:pPr>
      <w:r>
        <w:t>Western Power Distribution – supply</w:t>
      </w:r>
      <w:r w:rsidR="007917F7">
        <w:t>, documentation has been received for completion.  E Whitby agreed to ensure completion.</w:t>
      </w:r>
    </w:p>
    <w:p w14:paraId="4E096BBA" w14:textId="77777777" w:rsidR="007917F7" w:rsidRPr="007917F7" w:rsidRDefault="007917F7" w:rsidP="007917F7">
      <w:pPr>
        <w:pStyle w:val="ListParagraph"/>
        <w:spacing w:after="0"/>
        <w:ind w:left="1470"/>
        <w:rPr>
          <w:b/>
          <w:bCs/>
        </w:rPr>
      </w:pPr>
    </w:p>
    <w:p w14:paraId="2292C1AF" w14:textId="77777777" w:rsidR="004435AD" w:rsidRPr="007917F7" w:rsidRDefault="004435AD" w:rsidP="004A1E33">
      <w:pPr>
        <w:pStyle w:val="ListParagraph"/>
        <w:numPr>
          <w:ilvl w:val="0"/>
          <w:numId w:val="1"/>
        </w:numPr>
        <w:spacing w:after="0"/>
        <w:rPr>
          <w:b/>
          <w:bCs/>
        </w:rPr>
      </w:pPr>
      <w:r w:rsidRPr="007917F7">
        <w:rPr>
          <w:b/>
          <w:bCs/>
        </w:rPr>
        <w:t>Finance</w:t>
      </w:r>
    </w:p>
    <w:p w14:paraId="2E0D48B2" w14:textId="76F02FC2" w:rsidR="005926DF" w:rsidRDefault="00D8534D" w:rsidP="00D8534D">
      <w:pPr>
        <w:pStyle w:val="ListParagraph"/>
        <w:numPr>
          <w:ilvl w:val="0"/>
          <w:numId w:val="25"/>
        </w:numPr>
        <w:spacing w:after="0"/>
      </w:pPr>
      <w:r>
        <w:t>Budget</w:t>
      </w:r>
      <w:r w:rsidR="007917F7">
        <w:t xml:space="preserve"> (4) was circulated and reviewed.  No major changes predicted.  </w:t>
      </w:r>
    </w:p>
    <w:p w14:paraId="0DE75E11" w14:textId="6F51D8A1" w:rsidR="00D8534D" w:rsidRDefault="00D8534D" w:rsidP="00D8534D">
      <w:pPr>
        <w:pStyle w:val="ListParagraph"/>
        <w:numPr>
          <w:ilvl w:val="0"/>
          <w:numId w:val="25"/>
        </w:numPr>
        <w:spacing w:after="0"/>
      </w:pPr>
      <w:r>
        <w:t>Income &amp; Expenditure</w:t>
      </w:r>
      <w:r w:rsidR="007917F7">
        <w:t xml:space="preserve"> Account was circulated and reviewed.</w:t>
      </w:r>
    </w:p>
    <w:p w14:paraId="00C9E20C" w14:textId="7A5DDBE0" w:rsidR="00D8534D" w:rsidRDefault="00D8534D" w:rsidP="00D8534D">
      <w:pPr>
        <w:pStyle w:val="ListParagraph"/>
        <w:numPr>
          <w:ilvl w:val="0"/>
          <w:numId w:val="25"/>
        </w:numPr>
        <w:spacing w:after="0"/>
      </w:pPr>
      <w:r>
        <w:t>The Pensions Regulator</w:t>
      </w:r>
      <w:r w:rsidR="007917F7">
        <w:t>- acknowledgement of declaration of compliance has been received.</w:t>
      </w:r>
    </w:p>
    <w:p w14:paraId="5AF6B76B" w14:textId="795A964C" w:rsidR="00D8534D" w:rsidRDefault="00D8534D" w:rsidP="00D8534D">
      <w:pPr>
        <w:pStyle w:val="ListParagraph"/>
        <w:numPr>
          <w:ilvl w:val="0"/>
          <w:numId w:val="25"/>
        </w:numPr>
        <w:spacing w:after="0"/>
      </w:pPr>
      <w:r>
        <w:t>Lloyds Bank Statement</w:t>
      </w:r>
      <w:r w:rsidR="007917F7">
        <w:t xml:space="preserve"> – balance </w:t>
      </w:r>
      <w:r w:rsidR="00605C7C">
        <w:t>as of 9</w:t>
      </w:r>
      <w:r w:rsidR="00605C7C" w:rsidRPr="00605C7C">
        <w:rPr>
          <w:vertAlign w:val="superscript"/>
        </w:rPr>
        <w:t>th</w:t>
      </w:r>
      <w:r w:rsidR="00605C7C">
        <w:t xml:space="preserve"> October 2019 - £2686.38.</w:t>
      </w:r>
    </w:p>
    <w:p w14:paraId="2344D54D" w14:textId="77777777" w:rsidR="00605C7C" w:rsidRPr="00605C7C" w:rsidRDefault="00605C7C" w:rsidP="00605C7C">
      <w:pPr>
        <w:pStyle w:val="ListParagraph"/>
        <w:spacing w:after="0"/>
        <w:ind w:left="1440"/>
        <w:rPr>
          <w:b/>
          <w:bCs/>
        </w:rPr>
      </w:pPr>
    </w:p>
    <w:p w14:paraId="5CE05FEB" w14:textId="77777777" w:rsidR="00B04376" w:rsidRPr="00605C7C" w:rsidRDefault="00C9089B" w:rsidP="00BF1706">
      <w:pPr>
        <w:pStyle w:val="ListParagraph"/>
        <w:numPr>
          <w:ilvl w:val="0"/>
          <w:numId w:val="1"/>
        </w:numPr>
        <w:spacing w:after="0"/>
        <w:rPr>
          <w:b/>
          <w:bCs/>
        </w:rPr>
      </w:pPr>
      <w:r w:rsidRPr="00605C7C">
        <w:rPr>
          <w:b/>
          <w:bCs/>
        </w:rPr>
        <w:t>Planning</w:t>
      </w:r>
    </w:p>
    <w:p w14:paraId="26CC9B1B" w14:textId="69FEAA60" w:rsidR="00693CFC" w:rsidRDefault="005926DF" w:rsidP="00C122B6">
      <w:pPr>
        <w:pStyle w:val="ListParagraph"/>
        <w:numPr>
          <w:ilvl w:val="0"/>
          <w:numId w:val="26"/>
        </w:numPr>
        <w:spacing w:after="0"/>
      </w:pPr>
      <w:r>
        <w:t>Nothing to date.</w:t>
      </w:r>
    </w:p>
    <w:p w14:paraId="69DB072E" w14:textId="77777777" w:rsidR="00605C7C" w:rsidRPr="00605C7C" w:rsidRDefault="00605C7C" w:rsidP="00605C7C">
      <w:pPr>
        <w:pStyle w:val="ListParagraph"/>
        <w:spacing w:after="0"/>
        <w:ind w:left="1440"/>
        <w:rPr>
          <w:b/>
          <w:bCs/>
        </w:rPr>
      </w:pPr>
    </w:p>
    <w:p w14:paraId="12672165" w14:textId="77777777" w:rsidR="00DA358F" w:rsidRPr="00605C7C" w:rsidRDefault="00C9089B" w:rsidP="005E7631">
      <w:pPr>
        <w:pStyle w:val="ListParagraph"/>
        <w:numPr>
          <w:ilvl w:val="0"/>
          <w:numId w:val="1"/>
        </w:numPr>
        <w:spacing w:after="0"/>
        <w:rPr>
          <w:b/>
          <w:bCs/>
        </w:rPr>
      </w:pPr>
      <w:r w:rsidRPr="00605C7C">
        <w:rPr>
          <w:b/>
          <w:bCs/>
        </w:rPr>
        <w:t>Appeals</w:t>
      </w:r>
      <w:r w:rsidR="008B7735" w:rsidRPr="00605C7C">
        <w:rPr>
          <w:b/>
          <w:bCs/>
        </w:rPr>
        <w:t xml:space="preserve"> </w:t>
      </w:r>
    </w:p>
    <w:p w14:paraId="1978D737" w14:textId="2CC6FF19" w:rsidR="00B04376" w:rsidRDefault="005926DF" w:rsidP="00C122B6">
      <w:pPr>
        <w:pStyle w:val="ListParagraph"/>
        <w:numPr>
          <w:ilvl w:val="0"/>
          <w:numId w:val="26"/>
        </w:numPr>
        <w:spacing w:after="0"/>
      </w:pPr>
      <w:r>
        <w:t>Not</w:t>
      </w:r>
      <w:r w:rsidR="00605C7C">
        <w:t>h</w:t>
      </w:r>
      <w:r>
        <w:t>ing to date.</w:t>
      </w:r>
    </w:p>
    <w:p w14:paraId="6D994A5F" w14:textId="77777777" w:rsidR="00605C7C" w:rsidRPr="00605C7C" w:rsidRDefault="00605C7C" w:rsidP="00605C7C">
      <w:pPr>
        <w:pStyle w:val="ListParagraph"/>
        <w:spacing w:after="0"/>
        <w:ind w:left="1440"/>
        <w:rPr>
          <w:b/>
          <w:bCs/>
        </w:rPr>
      </w:pPr>
    </w:p>
    <w:p w14:paraId="4BE5234F" w14:textId="69351ACD" w:rsidR="00693CFC" w:rsidRDefault="00C9089B" w:rsidP="00693CFC">
      <w:pPr>
        <w:pStyle w:val="ListParagraph"/>
        <w:numPr>
          <w:ilvl w:val="0"/>
          <w:numId w:val="1"/>
        </w:numPr>
        <w:spacing w:after="0"/>
        <w:rPr>
          <w:b/>
          <w:bCs/>
        </w:rPr>
      </w:pPr>
      <w:r w:rsidRPr="00605C7C">
        <w:rPr>
          <w:b/>
          <w:bCs/>
        </w:rPr>
        <w:t>Any Other Business</w:t>
      </w:r>
    </w:p>
    <w:p w14:paraId="35521792" w14:textId="45B90688" w:rsidR="00605C7C" w:rsidRDefault="00605C7C" w:rsidP="00605C7C">
      <w:pPr>
        <w:pStyle w:val="ListParagraph"/>
        <w:numPr>
          <w:ilvl w:val="0"/>
          <w:numId w:val="26"/>
        </w:numPr>
        <w:spacing w:after="0"/>
      </w:pPr>
      <w:r>
        <w:t xml:space="preserve">Fireworks on </w:t>
      </w:r>
      <w:proofErr w:type="spellStart"/>
      <w:r>
        <w:t>Spittal</w:t>
      </w:r>
      <w:proofErr w:type="spellEnd"/>
      <w:r>
        <w:t xml:space="preserve"> Village Green had been discussed and agreed with the Community Council via email.  The only stipulation being that spent fireworks were removed and this was agreed.</w:t>
      </w:r>
    </w:p>
    <w:p w14:paraId="663C6220" w14:textId="7511DED8" w:rsidR="00605C7C" w:rsidRDefault="00605C7C" w:rsidP="00605C7C">
      <w:pPr>
        <w:pStyle w:val="ListParagraph"/>
        <w:numPr>
          <w:ilvl w:val="0"/>
          <w:numId w:val="26"/>
        </w:numPr>
        <w:spacing w:after="0"/>
      </w:pPr>
      <w:r>
        <w:t>Wesley Way – pavement disintegrating outside 19 Wesley Way.  Cllr D Howlett to report.</w:t>
      </w:r>
    </w:p>
    <w:p w14:paraId="45E50309" w14:textId="35CFC6FA" w:rsidR="00605C7C" w:rsidRDefault="00605C7C" w:rsidP="00605C7C">
      <w:pPr>
        <w:pStyle w:val="ListParagraph"/>
        <w:numPr>
          <w:ilvl w:val="0"/>
          <w:numId w:val="26"/>
        </w:numPr>
        <w:spacing w:after="0"/>
      </w:pPr>
      <w:r>
        <w:t xml:space="preserve">Pothole at </w:t>
      </w:r>
      <w:proofErr w:type="spellStart"/>
      <w:r>
        <w:t>Spittal</w:t>
      </w:r>
      <w:proofErr w:type="spellEnd"/>
      <w:r>
        <w:t xml:space="preserve"> Cross – Cllr D Howlett to report.</w:t>
      </w:r>
    </w:p>
    <w:p w14:paraId="2FC01387" w14:textId="5D61BB36" w:rsidR="00605C7C" w:rsidRDefault="00605C7C" w:rsidP="00605C7C">
      <w:pPr>
        <w:pStyle w:val="ListParagraph"/>
        <w:numPr>
          <w:ilvl w:val="0"/>
          <w:numId w:val="26"/>
        </w:numPr>
        <w:spacing w:after="0"/>
      </w:pPr>
      <w:r>
        <w:t>Speed bumps outside Westgate Court – bolts are loose.  Cllr D Howlett to report.</w:t>
      </w:r>
    </w:p>
    <w:p w14:paraId="0A3DD092" w14:textId="77777777" w:rsidR="00605C7C" w:rsidRPr="00605C7C" w:rsidRDefault="00605C7C" w:rsidP="00605C7C">
      <w:pPr>
        <w:pStyle w:val="ListParagraph"/>
        <w:spacing w:after="0"/>
        <w:ind w:left="1440"/>
        <w:rPr>
          <w:b/>
          <w:bCs/>
        </w:rPr>
      </w:pPr>
    </w:p>
    <w:p w14:paraId="30886EBC" w14:textId="0957EA6D" w:rsidR="00C9089B" w:rsidRDefault="00C9089B" w:rsidP="00C9089B">
      <w:pPr>
        <w:pStyle w:val="ListParagraph"/>
        <w:numPr>
          <w:ilvl w:val="0"/>
          <w:numId w:val="1"/>
        </w:numPr>
        <w:spacing w:after="0"/>
        <w:rPr>
          <w:b/>
          <w:bCs/>
        </w:rPr>
      </w:pPr>
      <w:r w:rsidRPr="00605C7C">
        <w:rPr>
          <w:b/>
          <w:bCs/>
        </w:rPr>
        <w:t>Date of next meeting</w:t>
      </w:r>
      <w:r w:rsidR="005926DF" w:rsidRPr="00605C7C">
        <w:rPr>
          <w:b/>
          <w:bCs/>
        </w:rPr>
        <w:t xml:space="preserve"> – </w:t>
      </w:r>
      <w:r w:rsidR="00D8534D" w:rsidRPr="00605C7C">
        <w:rPr>
          <w:b/>
          <w:bCs/>
        </w:rPr>
        <w:t>3</w:t>
      </w:r>
      <w:r w:rsidR="00D8534D" w:rsidRPr="00605C7C">
        <w:rPr>
          <w:b/>
          <w:bCs/>
          <w:vertAlign w:val="superscript"/>
        </w:rPr>
        <w:t>rd</w:t>
      </w:r>
      <w:r w:rsidR="00D8534D" w:rsidRPr="00605C7C">
        <w:rPr>
          <w:b/>
          <w:bCs/>
        </w:rPr>
        <w:t xml:space="preserve"> December</w:t>
      </w:r>
      <w:r w:rsidR="005926DF" w:rsidRPr="00605C7C">
        <w:rPr>
          <w:b/>
          <w:bCs/>
        </w:rPr>
        <w:t xml:space="preserve"> 2019</w:t>
      </w:r>
    </w:p>
    <w:p w14:paraId="0CC908FB" w14:textId="330E88ED" w:rsidR="00605C7C" w:rsidRDefault="00605C7C" w:rsidP="00605C7C">
      <w:pPr>
        <w:spacing w:after="0"/>
        <w:rPr>
          <w:b/>
          <w:bCs/>
        </w:rPr>
      </w:pPr>
    </w:p>
    <w:p w14:paraId="4FA7C8DC" w14:textId="61E49922" w:rsidR="00605C7C" w:rsidRPr="00605C7C" w:rsidRDefault="00605C7C" w:rsidP="00605C7C">
      <w:pPr>
        <w:spacing w:after="0"/>
      </w:pPr>
      <w:r>
        <w:t>Signed……………………………………………………………………………………………………………………</w:t>
      </w:r>
      <w:proofErr w:type="gramStart"/>
      <w:r>
        <w:t>….Date</w:t>
      </w:r>
      <w:proofErr w:type="gramEnd"/>
      <w:r>
        <w:t>…………………</w:t>
      </w: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77777777" w:rsidR="00C9089B" w:rsidRDefault="00C9089B" w:rsidP="00C9089B">
      <w:pPr>
        <w:spacing w:after="0"/>
      </w:pPr>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B878CA"/>
    <w:multiLevelType w:val="hybridMultilevel"/>
    <w:tmpl w:val="52BC7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F3131C"/>
    <w:multiLevelType w:val="hybridMultilevel"/>
    <w:tmpl w:val="A5D2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7"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9A2323"/>
    <w:multiLevelType w:val="hybridMultilevel"/>
    <w:tmpl w:val="807A28C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2" w15:restartNumberingAfterBreak="0">
    <w:nsid w:val="49F27B00"/>
    <w:multiLevelType w:val="hybridMultilevel"/>
    <w:tmpl w:val="22989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6"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24"/>
  </w:num>
  <w:num w:numId="4">
    <w:abstractNumId w:val="28"/>
  </w:num>
  <w:num w:numId="5">
    <w:abstractNumId w:val="18"/>
  </w:num>
  <w:num w:numId="6">
    <w:abstractNumId w:val="1"/>
  </w:num>
  <w:num w:numId="7">
    <w:abstractNumId w:val="8"/>
  </w:num>
  <w:num w:numId="8">
    <w:abstractNumId w:val="19"/>
  </w:num>
  <w:num w:numId="9">
    <w:abstractNumId w:val="26"/>
  </w:num>
  <w:num w:numId="10">
    <w:abstractNumId w:val="23"/>
  </w:num>
  <w:num w:numId="11">
    <w:abstractNumId w:val="14"/>
  </w:num>
  <w:num w:numId="12">
    <w:abstractNumId w:val="20"/>
  </w:num>
  <w:num w:numId="13">
    <w:abstractNumId w:val="16"/>
  </w:num>
  <w:num w:numId="14">
    <w:abstractNumId w:val="7"/>
  </w:num>
  <w:num w:numId="15">
    <w:abstractNumId w:val="27"/>
  </w:num>
  <w:num w:numId="16">
    <w:abstractNumId w:val="11"/>
  </w:num>
  <w:num w:numId="17">
    <w:abstractNumId w:val="9"/>
  </w:num>
  <w:num w:numId="18">
    <w:abstractNumId w:val="6"/>
  </w:num>
  <w:num w:numId="19">
    <w:abstractNumId w:val="13"/>
  </w:num>
  <w:num w:numId="20">
    <w:abstractNumId w:val="3"/>
  </w:num>
  <w:num w:numId="21">
    <w:abstractNumId w:val="10"/>
  </w:num>
  <w:num w:numId="22">
    <w:abstractNumId w:val="17"/>
  </w:num>
  <w:num w:numId="23">
    <w:abstractNumId w:val="4"/>
  </w:num>
  <w:num w:numId="24">
    <w:abstractNumId w:val="25"/>
  </w:num>
  <w:num w:numId="25">
    <w:abstractNumId w:val="12"/>
  </w:num>
  <w:num w:numId="26">
    <w:abstractNumId w:val="2"/>
  </w:num>
  <w:num w:numId="27">
    <w:abstractNumId w:val="22"/>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23D87"/>
    <w:rsid w:val="000C256B"/>
    <w:rsid w:val="000D02EC"/>
    <w:rsid w:val="00122505"/>
    <w:rsid w:val="0012710F"/>
    <w:rsid w:val="001C6DCE"/>
    <w:rsid w:val="001E1BEF"/>
    <w:rsid w:val="00205249"/>
    <w:rsid w:val="0022497B"/>
    <w:rsid w:val="002B6DA4"/>
    <w:rsid w:val="002E567F"/>
    <w:rsid w:val="002F043E"/>
    <w:rsid w:val="002F1B90"/>
    <w:rsid w:val="003079CD"/>
    <w:rsid w:val="003B1240"/>
    <w:rsid w:val="004435AD"/>
    <w:rsid w:val="004A1E33"/>
    <w:rsid w:val="00546D1A"/>
    <w:rsid w:val="0057324A"/>
    <w:rsid w:val="0057376A"/>
    <w:rsid w:val="0058357D"/>
    <w:rsid w:val="005926DF"/>
    <w:rsid w:val="005C08F6"/>
    <w:rsid w:val="005E7631"/>
    <w:rsid w:val="00605C7C"/>
    <w:rsid w:val="0061614D"/>
    <w:rsid w:val="00635810"/>
    <w:rsid w:val="00651635"/>
    <w:rsid w:val="006767D1"/>
    <w:rsid w:val="00693CFC"/>
    <w:rsid w:val="006B7435"/>
    <w:rsid w:val="006E234B"/>
    <w:rsid w:val="00753E32"/>
    <w:rsid w:val="0078527B"/>
    <w:rsid w:val="007917F7"/>
    <w:rsid w:val="007B0F2A"/>
    <w:rsid w:val="00803F94"/>
    <w:rsid w:val="00810600"/>
    <w:rsid w:val="008134CB"/>
    <w:rsid w:val="008A2022"/>
    <w:rsid w:val="008B7735"/>
    <w:rsid w:val="008C568D"/>
    <w:rsid w:val="0099750B"/>
    <w:rsid w:val="009E7345"/>
    <w:rsid w:val="009F2731"/>
    <w:rsid w:val="00A40B4C"/>
    <w:rsid w:val="00A55631"/>
    <w:rsid w:val="00A711C8"/>
    <w:rsid w:val="00B04376"/>
    <w:rsid w:val="00BF1706"/>
    <w:rsid w:val="00C122B6"/>
    <w:rsid w:val="00C402D9"/>
    <w:rsid w:val="00C9089B"/>
    <w:rsid w:val="00CD5AEB"/>
    <w:rsid w:val="00CF6DE2"/>
    <w:rsid w:val="00D23D0B"/>
    <w:rsid w:val="00D8534D"/>
    <w:rsid w:val="00D96959"/>
    <w:rsid w:val="00DA358F"/>
    <w:rsid w:val="00EE2F42"/>
    <w:rsid w:val="00F20DB0"/>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 w:type="paragraph" w:styleId="BalloonText">
    <w:name w:val="Balloon Text"/>
    <w:basedOn w:val="Normal"/>
    <w:link w:val="BalloonTextChar"/>
    <w:uiPriority w:val="99"/>
    <w:semiHidden/>
    <w:unhideWhenUsed/>
    <w:rsid w:val="0060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228E-DB29-4B17-8242-461A60F8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3</cp:revision>
  <cp:lastPrinted>2019-11-06T20:48:00Z</cp:lastPrinted>
  <dcterms:created xsi:type="dcterms:W3CDTF">2019-11-06T20:19:00Z</dcterms:created>
  <dcterms:modified xsi:type="dcterms:W3CDTF">2019-11-06T20:52:00Z</dcterms:modified>
</cp:coreProperties>
</file>